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E33B2">
        <w:rPr>
          <w:rFonts w:ascii="Times New Roman" w:eastAsia="Times New Roman" w:hAnsi="Times New Roman" w:cs="Times New Roman"/>
          <w:sz w:val="40"/>
          <w:szCs w:val="40"/>
        </w:rPr>
        <w:t>МБДОУ «Детский сад п. Черемушки»</w:t>
      </w:r>
    </w:p>
    <w:p w:rsidR="002E33B2" w:rsidRDefault="002E33B2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940FAD" w:rsidRDefault="00940FAD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940FAD" w:rsidRDefault="00940FAD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940FAD" w:rsidRDefault="00940FAD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940FAD" w:rsidRDefault="00940FAD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E33B2" w:rsidRPr="002E33B2" w:rsidRDefault="002E33B2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E33B2">
        <w:rPr>
          <w:rFonts w:ascii="Times New Roman" w:eastAsia="Times New Roman" w:hAnsi="Times New Roman" w:cs="Times New Roman"/>
          <w:sz w:val="48"/>
          <w:szCs w:val="48"/>
        </w:rPr>
        <w:t>Консультация для родителей:</w:t>
      </w:r>
    </w:p>
    <w:p w:rsidR="002E33B2" w:rsidRDefault="002E33B2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E33B2" w:rsidRPr="002E33B2" w:rsidRDefault="002E33B2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E33B2">
        <w:rPr>
          <w:rFonts w:ascii="Times New Roman" w:eastAsia="Times New Roman" w:hAnsi="Times New Roman" w:cs="Times New Roman"/>
          <w:sz w:val="48"/>
          <w:szCs w:val="48"/>
        </w:rPr>
        <w:t xml:space="preserve">«Жестокое обращение с детьми: </w:t>
      </w:r>
    </w:p>
    <w:p w:rsidR="002E33B2" w:rsidRPr="002E33B2" w:rsidRDefault="002E33B2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E33B2">
        <w:rPr>
          <w:rFonts w:ascii="Times New Roman" w:eastAsia="Times New Roman" w:hAnsi="Times New Roman" w:cs="Times New Roman"/>
          <w:sz w:val="48"/>
          <w:szCs w:val="48"/>
        </w:rPr>
        <w:t>что это такое?»</w:t>
      </w:r>
    </w:p>
    <w:p w:rsidR="002E33B2" w:rsidRPr="002E33B2" w:rsidRDefault="002E33B2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2E33B2" w:rsidRPr="002E33B2" w:rsidRDefault="002E33B2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E33B2" w:rsidRPr="002E33B2" w:rsidRDefault="002E33B2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Pr="002E33B2" w:rsidRDefault="002E33B2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sz w:val="28"/>
          <w:szCs w:val="28"/>
        </w:rPr>
        <w:t>2023 год</w:t>
      </w: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33B2" w:rsidRP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FF0000"/>
          <w:sz w:val="28"/>
          <w:szCs w:val="28"/>
        </w:rPr>
        <w:t>Что такое жестокое обращение?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Жестокое обращение с детьми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Жестокое обращение с детьми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Четыре основные формы жестокого обращения с детьми: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FF0000"/>
          <w:sz w:val="28"/>
          <w:szCs w:val="28"/>
        </w:rPr>
        <w:t>Физическое насилие</w:t>
      </w: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преднамеренное нанесение физических повреждений.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FF0000"/>
          <w:sz w:val="28"/>
          <w:szCs w:val="28"/>
        </w:rPr>
        <w:t>Сексуальное насилие</w:t>
      </w: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(или развращение) - вовлечение ребёнка с его согласия и без такого в сексуальные действия </w:t>
      </w:r>
      <w:proofErr w:type="gramStart"/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с целью получения последними удовлетворения или выгоды.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FF0000"/>
          <w:sz w:val="28"/>
          <w:szCs w:val="28"/>
        </w:rPr>
        <w:t>Психическое (эмоциональное) насилие</w:t>
      </w: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 -  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2E33B2" w:rsidRP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К психической форме насилия относятся</w:t>
      </w:r>
      <w:r w:rsidRPr="002E33B2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2E33B2" w:rsidRPr="002E33B2" w:rsidRDefault="002E33B2" w:rsidP="002E33B2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открытое неприятие и постоянная критика ребёнка</w:t>
      </w:r>
    </w:p>
    <w:p w:rsidR="002E33B2" w:rsidRPr="002E33B2" w:rsidRDefault="002E33B2" w:rsidP="002E33B2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угрозы в адрес ребёнка в словесной форме</w:t>
      </w:r>
    </w:p>
    <w:p w:rsidR="002E33B2" w:rsidRPr="002E33B2" w:rsidRDefault="002E33B2" w:rsidP="002E33B2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замечания, высказанные в оскорбительной форме, унижающие достоинство ребёнка</w:t>
      </w:r>
    </w:p>
    <w:p w:rsidR="002E33B2" w:rsidRPr="002E33B2" w:rsidRDefault="002E33B2" w:rsidP="002E33B2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преднамеренная физическая или социальная изоляция ребёнка</w:t>
      </w:r>
    </w:p>
    <w:p w:rsidR="002E33B2" w:rsidRPr="002E33B2" w:rsidRDefault="002E33B2" w:rsidP="002E33B2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ложь и невыполнение взрослыми своих обещаний</w:t>
      </w:r>
    </w:p>
    <w:p w:rsidR="002E33B2" w:rsidRPr="002E33B2" w:rsidRDefault="002E33B2" w:rsidP="002E33B2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однократное грубое психическое воздействие, вызывающее у ребёнка психическую травму.</w:t>
      </w:r>
    </w:p>
    <w:p w:rsidR="002E33B2" w:rsidRP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2E33B2" w:rsidRP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К пренебрежению элементарными нуждами ребёнка относятся:</w:t>
      </w:r>
    </w:p>
    <w:p w:rsidR="002E33B2" w:rsidRPr="002E33B2" w:rsidRDefault="002E33B2" w:rsidP="002E33B2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</w:t>
      </w:r>
      <w:proofErr w:type="gramStart"/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адекватных</w:t>
      </w:r>
      <w:proofErr w:type="gramEnd"/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возрасту и потребностям ребёнка питания, одежды, жилья, образования, медицинской помощи</w:t>
      </w:r>
    </w:p>
    <w:p w:rsidR="002E33B2" w:rsidRPr="002E33B2" w:rsidRDefault="002E33B2" w:rsidP="002E33B2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должного внимания и заботы, в результате чего ребёнок может стать жертвой несчастного случая</w:t>
      </w:r>
    </w:p>
    <w:p w:rsidR="002E33B2" w:rsidRPr="002E33B2" w:rsidRDefault="002E33B2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FF0000"/>
          <w:sz w:val="28"/>
          <w:szCs w:val="28"/>
        </w:rPr>
        <w:t>Защита прав и достоинств ребёнка в законодательных актах</w:t>
      </w:r>
    </w:p>
    <w:p w:rsidR="002E33B2" w:rsidRPr="002E33B2" w:rsidRDefault="002E33B2" w:rsidP="002E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ООН о правах ребёнка даёт определение понятия «жестокое обращение» и определяет меры защиты (ст.19), а также устанавливает:</w:t>
      </w:r>
    </w:p>
    <w:p w:rsidR="002E33B2" w:rsidRPr="002E33B2" w:rsidRDefault="002E33B2" w:rsidP="002E33B2">
      <w:pPr>
        <w:numPr>
          <w:ilvl w:val="0"/>
          <w:numId w:val="3"/>
        </w:numPr>
        <w:shd w:val="clear" w:color="auto" w:fill="FFFFFF"/>
        <w:spacing w:before="33" w:after="33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в максимально возможной степени здорового развития личности (ст.6)</w:t>
      </w:r>
    </w:p>
    <w:p w:rsidR="002E33B2" w:rsidRPr="002E33B2" w:rsidRDefault="002E33B2" w:rsidP="002E33B2">
      <w:pPr>
        <w:numPr>
          <w:ilvl w:val="0"/>
          <w:numId w:val="3"/>
        </w:numPr>
        <w:shd w:val="clear" w:color="auto" w:fill="FFFFFF"/>
        <w:spacing w:before="33" w:after="33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защиту от произвольного или незаконного вмешательства в личную жизнь ребёнка, от посягательств на его честь и репутацию (ст.16)</w:t>
      </w:r>
    </w:p>
    <w:p w:rsidR="002E33B2" w:rsidRPr="002E33B2" w:rsidRDefault="002E33B2" w:rsidP="002E33B2">
      <w:pPr>
        <w:numPr>
          <w:ilvl w:val="0"/>
          <w:numId w:val="3"/>
        </w:numPr>
        <w:shd w:val="clear" w:color="auto" w:fill="FFFFFF"/>
        <w:spacing w:before="33" w:after="33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мер по борьбе с болезнями и недоеданием (ст.24)</w:t>
      </w:r>
    </w:p>
    <w:p w:rsidR="002E33B2" w:rsidRPr="002E33B2" w:rsidRDefault="002E33B2" w:rsidP="002E33B2">
      <w:pPr>
        <w:numPr>
          <w:ilvl w:val="0"/>
          <w:numId w:val="3"/>
        </w:numPr>
        <w:shd w:val="clear" w:color="auto" w:fill="FFFFFF"/>
        <w:spacing w:before="33" w:after="33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</w:p>
    <w:p w:rsidR="002E33B2" w:rsidRPr="002E33B2" w:rsidRDefault="002E33B2" w:rsidP="002E33B2">
      <w:pPr>
        <w:numPr>
          <w:ilvl w:val="0"/>
          <w:numId w:val="3"/>
        </w:numPr>
        <w:shd w:val="clear" w:color="auto" w:fill="FFFFFF"/>
        <w:spacing w:before="33" w:after="33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ребёнка от сексуального посягательства (ст.34)</w:t>
      </w:r>
    </w:p>
    <w:p w:rsidR="002E33B2" w:rsidRPr="002E33B2" w:rsidRDefault="002E33B2" w:rsidP="002E33B2">
      <w:pPr>
        <w:numPr>
          <w:ilvl w:val="0"/>
          <w:numId w:val="3"/>
        </w:numPr>
        <w:shd w:val="clear" w:color="auto" w:fill="FFFFFF"/>
        <w:spacing w:before="33" w:after="33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ребёнка от других форм жестокого обращения (ст.37)</w:t>
      </w:r>
    </w:p>
    <w:p w:rsidR="002E33B2" w:rsidRPr="002E33B2" w:rsidRDefault="002E33B2" w:rsidP="002E33B2">
      <w:pPr>
        <w:numPr>
          <w:ilvl w:val="0"/>
          <w:numId w:val="3"/>
        </w:numPr>
        <w:shd w:val="clear" w:color="auto" w:fill="FFFFFF"/>
        <w:spacing w:before="33" w:after="33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помощи ребёнку, явившемуся жертвой жестокого обращения (ст.39)</w:t>
      </w:r>
    </w:p>
    <w:p w:rsidR="002E33B2" w:rsidRPr="002E33B2" w:rsidRDefault="002E33B2" w:rsidP="002E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Уголовный кодекс РФ предусматривает ответственность:</w:t>
      </w:r>
    </w:p>
    <w:p w:rsidR="002E33B2" w:rsidRPr="002E33B2" w:rsidRDefault="002E33B2" w:rsidP="002E33B2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совершение физического и сексуального насилия, в том числе и в отношении несовершеннолетних (ст.106-136)</w:t>
      </w:r>
    </w:p>
    <w:p w:rsidR="002E33B2" w:rsidRPr="002E33B2" w:rsidRDefault="002E33B2" w:rsidP="002E33B2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преступления против семьи и несовершеннолетних (ст.150-157)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Семейный кодекс РФ гарантирует:</w:t>
      </w:r>
    </w:p>
    <w:p w:rsidR="002E33B2" w:rsidRPr="002E33B2" w:rsidRDefault="002E33B2" w:rsidP="002E33B2">
      <w:pPr>
        <w:numPr>
          <w:ilvl w:val="0"/>
          <w:numId w:val="5"/>
        </w:numPr>
        <w:shd w:val="clear" w:color="auto" w:fill="FFFFFF"/>
        <w:spacing w:before="33" w:after="33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ребёнка на уважение его человеческого достоинства (ст.54)</w:t>
      </w:r>
    </w:p>
    <w:p w:rsidR="002E33B2" w:rsidRPr="002E33B2" w:rsidRDefault="002E33B2" w:rsidP="002E33B2">
      <w:pPr>
        <w:numPr>
          <w:ilvl w:val="0"/>
          <w:numId w:val="5"/>
        </w:numPr>
        <w:shd w:val="clear" w:color="auto" w:fill="FFFFFF"/>
        <w:spacing w:before="33" w:after="33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ребёнка на защиту и обязанности органа опеки и попечительства принять меры по защите ребёнка (ст.56)</w:t>
      </w:r>
    </w:p>
    <w:p w:rsidR="002E33B2" w:rsidRPr="002E33B2" w:rsidRDefault="002E33B2" w:rsidP="002E33B2">
      <w:pPr>
        <w:numPr>
          <w:ilvl w:val="0"/>
          <w:numId w:val="5"/>
        </w:numPr>
        <w:shd w:val="clear" w:color="auto" w:fill="FFFFFF"/>
        <w:spacing w:before="33" w:after="33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лишение родительских прав как меру защиты детей от жестокого обращения с ними в семье (ст.69)</w:t>
      </w:r>
    </w:p>
    <w:p w:rsidR="002E33B2" w:rsidRPr="002E33B2" w:rsidRDefault="002E33B2" w:rsidP="002E33B2">
      <w:pPr>
        <w:numPr>
          <w:ilvl w:val="0"/>
          <w:numId w:val="5"/>
        </w:numPr>
        <w:shd w:val="clear" w:color="auto" w:fill="FFFFFF"/>
        <w:spacing w:before="33" w:after="33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немедленное отобрание ребёнка при непосредственной угрозе жизни и здоровью (ст.77)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Закон РФ «Об образовании»</w:t>
      </w: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 утверждает право детей, обучающихся во всех  образовательных учреждениях, на уважение их человеческого достоинства (ст.5) и предусматривает административное наказание педагогических работников за допущенное физическое или психическое насилие над личностью ребёнка (ст.56)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Четыре заповеди мудрого родителя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 нужно не просто любить, этого мало. Его нужно уважать и видеть в нём личность. 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1. Не пытайтесь сделать из ребёнка самого-самого.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2. Не сравнивайте вслух ребёнка с другими детьми</w:t>
      </w: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</w:t>
      </w:r>
      <w:proofErr w:type="spellStart"/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Мишенька</w:t>
      </w:r>
      <w:proofErr w:type="spellEnd"/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2 подъезда непревзойдённо играет на </w:t>
      </w: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скрипочке», происходит в присутствии вашего ребёнка, а в ответ </w:t>
      </w:r>
      <w:proofErr w:type="gramStart"/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похвалиться</w:t>
      </w:r>
      <w:proofErr w:type="gramEnd"/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нечем – лучше всё равно что-нибудь скажите.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3. Перестаньте шантажировать</w:t>
      </w: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4. Избегайте свидетелей.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действительно возникает ситуация, ввергающая вас в краску (ребёнок </w:t>
      </w:r>
      <w:proofErr w:type="gramStart"/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нахамил</w:t>
      </w:r>
      <w:proofErr w:type="gramEnd"/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</w:t>
      </w:r>
      <w:proofErr w:type="gramEnd"/>
      <w:r w:rsidRPr="002E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так делать нельзя. Вот тут малыша призывать к стыду вполне уместно.</w:t>
      </w:r>
    </w:p>
    <w:p w:rsidR="002E33B2" w:rsidRPr="002E33B2" w:rsidRDefault="002E33B2" w:rsidP="002E33B2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3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Главное – не забывать, что у всего должна быть мера.</w:t>
      </w:r>
    </w:p>
    <w:p w:rsidR="00AD0945" w:rsidRPr="002E33B2" w:rsidRDefault="00AD0945">
      <w:pPr>
        <w:rPr>
          <w:rFonts w:ascii="Times New Roman" w:hAnsi="Times New Roman" w:cs="Times New Roman"/>
          <w:sz w:val="28"/>
          <w:szCs w:val="28"/>
        </w:rPr>
      </w:pPr>
    </w:p>
    <w:sectPr w:rsidR="00AD0945" w:rsidRPr="002E33B2" w:rsidSect="002E33B2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2376"/>
    <w:multiLevelType w:val="multilevel"/>
    <w:tmpl w:val="21EC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C0A04"/>
    <w:multiLevelType w:val="multilevel"/>
    <w:tmpl w:val="F75C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8439F"/>
    <w:multiLevelType w:val="multilevel"/>
    <w:tmpl w:val="E024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4086D"/>
    <w:multiLevelType w:val="multilevel"/>
    <w:tmpl w:val="2080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260A2"/>
    <w:multiLevelType w:val="multilevel"/>
    <w:tmpl w:val="09F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33B2"/>
    <w:rsid w:val="002E33B2"/>
    <w:rsid w:val="00940FAD"/>
    <w:rsid w:val="00AD0945"/>
    <w:rsid w:val="00C0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3A"/>
  </w:style>
  <w:style w:type="paragraph" w:styleId="1">
    <w:name w:val="heading 1"/>
    <w:basedOn w:val="a"/>
    <w:link w:val="10"/>
    <w:uiPriority w:val="9"/>
    <w:qFormat/>
    <w:rsid w:val="002E3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E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E33B2"/>
  </w:style>
  <w:style w:type="character" w:customStyle="1" w:styleId="c2">
    <w:name w:val="c2"/>
    <w:basedOn w:val="a0"/>
    <w:rsid w:val="002E33B2"/>
  </w:style>
  <w:style w:type="character" w:customStyle="1" w:styleId="c19">
    <w:name w:val="c19"/>
    <w:basedOn w:val="a0"/>
    <w:rsid w:val="002E33B2"/>
  </w:style>
  <w:style w:type="character" w:customStyle="1" w:styleId="c30">
    <w:name w:val="c30"/>
    <w:basedOn w:val="a0"/>
    <w:rsid w:val="002E33B2"/>
  </w:style>
  <w:style w:type="paragraph" w:customStyle="1" w:styleId="c16">
    <w:name w:val="c16"/>
    <w:basedOn w:val="a"/>
    <w:rsid w:val="002E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E33B2"/>
  </w:style>
  <w:style w:type="paragraph" w:customStyle="1" w:styleId="c3">
    <w:name w:val="c3"/>
    <w:basedOn w:val="a"/>
    <w:rsid w:val="002E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E33B2"/>
  </w:style>
  <w:style w:type="character" w:customStyle="1" w:styleId="c26">
    <w:name w:val="c26"/>
    <w:basedOn w:val="a0"/>
    <w:rsid w:val="002E33B2"/>
  </w:style>
  <w:style w:type="character" w:customStyle="1" w:styleId="10">
    <w:name w:val="Заголовок 1 Знак"/>
    <w:basedOn w:val="a0"/>
    <w:link w:val="1"/>
    <w:uiPriority w:val="9"/>
    <w:rsid w:val="002E33B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919</Words>
  <Characters>5239</Characters>
  <Application>Microsoft Office Word</Application>
  <DocSecurity>0</DocSecurity>
  <Lines>43</Lines>
  <Paragraphs>12</Paragraphs>
  <ScaleCrop>false</ScaleCrop>
  <Company>UralSOFT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3</cp:revision>
  <cp:lastPrinted>2023-12-18T07:57:00Z</cp:lastPrinted>
  <dcterms:created xsi:type="dcterms:W3CDTF">2023-11-29T04:49:00Z</dcterms:created>
  <dcterms:modified xsi:type="dcterms:W3CDTF">2023-12-18T07:57:00Z</dcterms:modified>
</cp:coreProperties>
</file>