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F94A" w14:textId="40ACFB97" w:rsidR="004A1B93" w:rsidRDefault="004A1B93" w:rsidP="008263C7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B93">
        <w:rPr>
          <w:rFonts w:ascii="Times New Roman" w:eastAsiaTheme="minorHAnsi" w:hAnsi="Times New Roman"/>
          <w:b/>
          <w:bCs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1029A441" wp14:editId="09462211">
            <wp:simplePos x="0" y="0"/>
            <wp:positionH relativeFrom="margin">
              <wp:posOffset>-200025</wp:posOffset>
            </wp:positionH>
            <wp:positionV relativeFrom="margin">
              <wp:posOffset>-666750</wp:posOffset>
            </wp:positionV>
            <wp:extent cx="5940425" cy="8409940"/>
            <wp:effectExtent l="0" t="0" r="0" b="0"/>
            <wp:wrapSquare wrapText="bothSides"/>
            <wp:docPr id="12966308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63083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1B93">
        <w:drawing>
          <wp:inline distT="0" distB="0" distL="0" distR="0" wp14:anchorId="6188C0B1" wp14:editId="49F5E36E">
            <wp:extent cx="5940425" cy="534035"/>
            <wp:effectExtent l="0" t="0" r="0" b="0"/>
            <wp:docPr id="8831059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FB94B" w14:textId="77777777" w:rsidR="004A1B93" w:rsidRDefault="004A1B93" w:rsidP="008263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F1C403" w14:textId="77777777" w:rsidR="004A1B93" w:rsidRDefault="004A1B93" w:rsidP="008263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E8BBDD" w14:textId="5A210AED" w:rsidR="008263C7" w:rsidRDefault="008263C7" w:rsidP="008263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77F322" w14:textId="4AC38CC2" w:rsidR="008263C7" w:rsidRDefault="00DD3A33" w:rsidP="00B4798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4.2 исключить слова «от 09.09.2019 г. утверждено заведующим Басовой С.В.»; после слов «постановлением Правительства Курской области от 02.12.2009 № 165» дополнить словами «(с изменениями и дополнениями»; слова «и казенных организаций» заменить словом «учреждений».</w:t>
      </w:r>
    </w:p>
    <w:p w14:paraId="2EB747F4" w14:textId="7725BBDB" w:rsidR="00DD3A33" w:rsidRPr="00DD3A33" w:rsidRDefault="00DD3A33" w:rsidP="00B4798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11 подпункта 4.10.1 раздела </w:t>
      </w:r>
      <w:r w:rsidRPr="00DD3A33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IV</w:t>
      </w:r>
      <w:r w:rsidRPr="00DD3A3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привести в соответствие с абзацем 4 пункта 1 раздела </w:t>
      </w:r>
      <w:r w:rsidRPr="00DD3A33">
        <w:rPr>
          <w:rFonts w:ascii="Times New Roman" w:eastAsia="Times New Roman" w:hAnsi="Times New Roman"/>
          <w:color w:val="000000"/>
          <w:sz w:val="8"/>
          <w:szCs w:val="8"/>
          <w:lang w:val="en-US"/>
        </w:rPr>
        <w:t>IV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D3A33">
        <w:rPr>
          <w:rFonts w:ascii="Times New Roman" w:eastAsia="Times New Roman" w:hAnsi="Times New Roman"/>
          <w:color w:val="000000"/>
          <w:sz w:val="28"/>
          <w:szCs w:val="28"/>
        </w:rPr>
        <w:t>Положения об оплате труда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работников в части выплаты стимулирующего характера за стаж непрерывной работы, выслуга лет.</w:t>
      </w:r>
    </w:p>
    <w:p w14:paraId="485024FF" w14:textId="4A7F2FA2" w:rsidR="00DD3A33" w:rsidRPr="00DD3A33" w:rsidRDefault="00DD3A33" w:rsidP="00B4798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пункте 4.12 раздела </w:t>
      </w:r>
      <w:r w:rsidRPr="00DD3A33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IV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изложить в следующей редакции </w:t>
      </w:r>
      <w:r w:rsidR="00B47983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</w:t>
      </w:r>
      <w:proofErr w:type="gramStart"/>
      <w:r w:rsidR="00B47983">
        <w:rPr>
          <w:rFonts w:ascii="Times New Roman" w:eastAsia="Times New Roman" w:hAnsi="Times New Roman"/>
          <w:color w:val="000000"/>
          <w:sz w:val="28"/>
          <w:szCs w:val="28"/>
        </w:rPr>
        <w:t xml:space="preserve">   «</w:t>
      </w:r>
      <w:proofErr w:type="gramEnd"/>
      <w:r w:rsidR="00B47983">
        <w:rPr>
          <w:rFonts w:ascii="Times New Roman" w:eastAsia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остановлением Правительства Курской области от 02.12.2009 № 165».</w:t>
      </w:r>
    </w:p>
    <w:p w14:paraId="45A81DCF" w14:textId="578C1792" w:rsidR="00DD3A33" w:rsidRPr="00DD3A33" w:rsidRDefault="00DD3A33" w:rsidP="00B4798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пункте 4.13 раздела</w:t>
      </w:r>
      <w:r w:rsidRPr="00BE542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D3A33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IV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указать величину, от которой берется процент для расчета выплаты за эффективную организацию наставничества.</w:t>
      </w:r>
    </w:p>
    <w:p w14:paraId="5D8C5980" w14:textId="0DEB1BE8" w:rsidR="00DD3A33" w:rsidRPr="00DD3A33" w:rsidRDefault="00DD3A33" w:rsidP="00B4798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Пункт 4.19 раздела </w:t>
      </w:r>
      <w:r w:rsidRPr="00DD3A33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IV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привести в соответствие со статьей 236 ТК РФ и пунктом 4.20 раздела </w:t>
      </w:r>
      <w:r w:rsidRPr="00DD3A33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IV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коллективного договора в части размера денежной компенсации.</w:t>
      </w:r>
    </w:p>
    <w:p w14:paraId="6C527264" w14:textId="1E6B2B37" w:rsidR="00DD3A33" w:rsidRPr="00DD3A33" w:rsidRDefault="00DD3A33" w:rsidP="00B4798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Пункт 4.22 раздела </w:t>
      </w:r>
      <w:r w:rsidRPr="00DD3A33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IV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изложить в следующей редакции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« 07.05.2002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№ 606».</w:t>
      </w:r>
    </w:p>
    <w:p w14:paraId="31FB5FF0" w14:textId="1598EB0C" w:rsidR="00DD3A33" w:rsidRPr="00DD3A33" w:rsidRDefault="00DD3A33" w:rsidP="00B4798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пунктах 6.2.6 и 6.3 раздела </w:t>
      </w:r>
      <w:r w:rsidRPr="00DD3A33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IV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слова «Пенсионный фонд РФ, Фонд социального ст</w:t>
      </w:r>
      <w:r w:rsidR="00D35C53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аховани</w:t>
      </w:r>
      <w:r w:rsidR="00D35C53">
        <w:rPr>
          <w:rFonts w:ascii="Times New Roman" w:eastAsia="Times New Roman" w:hAnsi="Times New Roman"/>
          <w:color w:val="000000"/>
          <w:sz w:val="28"/>
          <w:szCs w:val="28"/>
        </w:rPr>
        <w:t xml:space="preserve">я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РФ» заменить словами «Фонд пенсионного и социального страхования Российской Федерации».</w:t>
      </w:r>
    </w:p>
    <w:p w14:paraId="139C4C89" w14:textId="77777777" w:rsidR="00D35C53" w:rsidRPr="00D35C53" w:rsidRDefault="00DD3A33" w:rsidP="00B47983">
      <w:pPr>
        <w:pStyle w:val="a4"/>
        <w:numPr>
          <w:ilvl w:val="0"/>
          <w:numId w:val="2"/>
        </w:numPr>
        <w:spacing w:after="0" w:line="240" w:lineRule="auto"/>
        <w:ind w:right="413"/>
        <w:jc w:val="both"/>
        <w:rPr>
          <w:rFonts w:ascii="Times New Roman" w:eastAsia="Times New Roman" w:hAnsi="Times New Roman"/>
          <w:color w:val="000000"/>
          <w:sz w:val="28"/>
        </w:rPr>
      </w:pPr>
      <w:r w:rsidRPr="00D35C53">
        <w:rPr>
          <w:rFonts w:ascii="Times New Roman" w:eastAsia="Times New Roman" w:hAnsi="Times New Roman"/>
          <w:color w:val="000000"/>
          <w:sz w:val="28"/>
          <w:szCs w:val="28"/>
        </w:rPr>
        <w:t xml:space="preserve">В раздел </w:t>
      </w:r>
      <w:r w:rsidRPr="00D35C53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IV</w:t>
      </w:r>
      <w:r w:rsidRPr="00D35C53">
        <w:rPr>
          <w:rFonts w:ascii="Times New Roman" w:eastAsia="Times New Roman" w:hAnsi="Times New Roman"/>
          <w:color w:val="000000"/>
          <w:sz w:val="28"/>
          <w:szCs w:val="28"/>
        </w:rPr>
        <w:t xml:space="preserve"> внести пункт 6.4:</w:t>
      </w:r>
      <w:r w:rsidR="00D35C53" w:rsidRPr="00D35C5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6E30EF25" w14:textId="72B7ACCD" w:rsidR="00DD3A33" w:rsidRPr="00D35C53" w:rsidRDefault="00D35C53" w:rsidP="00B47983">
      <w:pPr>
        <w:spacing w:after="0" w:line="240" w:lineRule="auto"/>
        <w:ind w:left="426" w:right="413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«6.4</w:t>
      </w:r>
      <w:r w:rsidR="00DD3A33" w:rsidRPr="00D35C5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D3A33" w:rsidRPr="00D35C53">
        <w:rPr>
          <w:rFonts w:ascii="Times New Roman" w:eastAsia="Times New Roman" w:hAnsi="Times New Roman"/>
          <w:color w:val="000000"/>
          <w:sz w:val="28"/>
        </w:rPr>
        <w:t>В связи с необходимостью принятия мер по проведению вакцинации работников от корон</w:t>
      </w:r>
      <w:r w:rsidR="004B2C6B">
        <w:rPr>
          <w:rFonts w:ascii="Times New Roman" w:eastAsia="Times New Roman" w:hAnsi="Times New Roman"/>
          <w:color w:val="000000"/>
          <w:sz w:val="28"/>
        </w:rPr>
        <w:t>а</w:t>
      </w:r>
      <w:r w:rsidR="00DD3A33" w:rsidRPr="00D35C53">
        <w:rPr>
          <w:rFonts w:ascii="Times New Roman" w:eastAsia="Times New Roman" w:hAnsi="Times New Roman"/>
          <w:color w:val="000000"/>
          <w:sz w:val="28"/>
        </w:rPr>
        <w:t xml:space="preserve">вирусной инфекции </w:t>
      </w:r>
      <w:proofErr w:type="gramStart"/>
      <w:r w:rsidR="00DD3A33" w:rsidRPr="00D35C53">
        <w:rPr>
          <w:rFonts w:ascii="Times New Roman" w:eastAsia="Times New Roman" w:hAnsi="Times New Roman"/>
          <w:color w:val="000000"/>
          <w:sz w:val="28"/>
        </w:rPr>
        <w:t xml:space="preserve">( </w:t>
      </w:r>
      <w:r w:rsidR="00DD3A33" w:rsidRPr="00D35C53">
        <w:rPr>
          <w:rFonts w:ascii="Times New Roman" w:eastAsia="Times New Roman" w:hAnsi="Times New Roman"/>
          <w:color w:val="000000"/>
          <w:sz w:val="28"/>
          <w:lang w:val="en-US"/>
        </w:rPr>
        <w:t>COVID</w:t>
      </w:r>
      <w:proofErr w:type="gramEnd"/>
      <w:r w:rsidR="00DD3A33" w:rsidRPr="00D35C53">
        <w:rPr>
          <w:rFonts w:ascii="Times New Roman" w:eastAsia="Times New Roman" w:hAnsi="Times New Roman"/>
          <w:color w:val="000000"/>
          <w:sz w:val="28"/>
        </w:rPr>
        <w:t>-19) работодатель обязуется предоставить работникам, прошедшим вакцинацию против корон</w:t>
      </w:r>
      <w:r w:rsidR="004B2C6B">
        <w:rPr>
          <w:rFonts w:ascii="Times New Roman" w:eastAsia="Times New Roman" w:hAnsi="Times New Roman"/>
          <w:color w:val="000000"/>
          <w:sz w:val="28"/>
        </w:rPr>
        <w:t>а</w:t>
      </w:r>
      <w:r w:rsidR="00DD3A33" w:rsidRPr="00D35C53">
        <w:rPr>
          <w:rFonts w:ascii="Times New Roman" w:eastAsia="Times New Roman" w:hAnsi="Times New Roman"/>
          <w:color w:val="000000"/>
          <w:sz w:val="28"/>
        </w:rPr>
        <w:t xml:space="preserve">вирусной инфекции ( </w:t>
      </w:r>
      <w:r w:rsidR="00DD3A33" w:rsidRPr="00D35C53">
        <w:rPr>
          <w:rFonts w:ascii="Times New Roman" w:eastAsia="Times New Roman" w:hAnsi="Times New Roman"/>
          <w:color w:val="000000"/>
          <w:sz w:val="28"/>
          <w:lang w:val="en-US"/>
        </w:rPr>
        <w:t>COVID</w:t>
      </w:r>
      <w:r w:rsidR="00DD3A33" w:rsidRPr="00D35C53">
        <w:rPr>
          <w:rFonts w:ascii="Times New Roman" w:eastAsia="Times New Roman" w:hAnsi="Times New Roman"/>
          <w:color w:val="000000"/>
          <w:sz w:val="28"/>
        </w:rPr>
        <w:t>-19), два оплачиваемых дня отдыха».</w:t>
      </w:r>
    </w:p>
    <w:p w14:paraId="6653544D" w14:textId="39492C3C" w:rsidR="00DD3A33" w:rsidRPr="00DD3A33" w:rsidRDefault="00DD3A33" w:rsidP="00B47983">
      <w:pPr>
        <w:pStyle w:val="a4"/>
        <w:numPr>
          <w:ilvl w:val="0"/>
          <w:numId w:val="2"/>
        </w:numPr>
        <w:spacing w:after="0"/>
        <w:ind w:right="413"/>
        <w:jc w:val="both"/>
        <w:rPr>
          <w:rFonts w:ascii="Times New Roman" w:eastAsia="Times New Roman" w:hAnsi="Times New Roman"/>
          <w:color w:val="000000"/>
          <w:sz w:val="28"/>
        </w:rPr>
      </w:pPr>
      <w:r w:rsidRPr="00DD3A33">
        <w:rPr>
          <w:rFonts w:ascii="Times New Roman" w:eastAsia="Times New Roman" w:hAnsi="Times New Roman"/>
          <w:color w:val="000000"/>
          <w:sz w:val="28"/>
          <w:szCs w:val="28"/>
        </w:rPr>
        <w:t xml:space="preserve">В раздел </w:t>
      </w:r>
      <w:r w:rsidRPr="00DD3A33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IV</w:t>
      </w:r>
      <w:r w:rsidRPr="00DD3A33">
        <w:rPr>
          <w:rFonts w:ascii="Times New Roman" w:eastAsia="Times New Roman" w:hAnsi="Times New Roman"/>
          <w:color w:val="000000"/>
          <w:sz w:val="28"/>
          <w:szCs w:val="28"/>
        </w:rPr>
        <w:t xml:space="preserve"> внести пункт 6.5:</w:t>
      </w:r>
    </w:p>
    <w:p w14:paraId="25D60389" w14:textId="124CD4BB" w:rsidR="00DD3A33" w:rsidRPr="00DD3A33" w:rsidRDefault="00DD3A33" w:rsidP="00B47983">
      <w:pPr>
        <w:spacing w:after="0" w:line="250" w:lineRule="auto"/>
        <w:ind w:left="426" w:right="413"/>
        <w:jc w:val="both"/>
        <w:rPr>
          <w:rFonts w:ascii="Times New Roman" w:eastAsia="Times New Roman" w:hAnsi="Times New Roman"/>
          <w:color w:val="000000"/>
          <w:sz w:val="28"/>
        </w:rPr>
      </w:pPr>
      <w:r w:rsidRPr="00DD3A33">
        <w:rPr>
          <w:rFonts w:ascii="Times New Roman" w:eastAsia="Times New Roman" w:hAnsi="Times New Roman"/>
          <w:color w:val="000000"/>
          <w:sz w:val="28"/>
        </w:rPr>
        <w:t>« 6.5. Работникам, призванным в соответствии с указом Президента Российской Федерации на военную службу по мобилизации или поступившим на военную службу по контракту в соответствии с пунктом 7 статьи 38 Федерального закона от 28 марта 1998 года №53-ФЗ «О воинской обязанности и военной службе» либо заключившим контракт о добровольном содействии в выполнении задач, возложенных на Вооруженные силы Российской Федерации ( далее военная служба), Работодатель обязуется:</w:t>
      </w:r>
    </w:p>
    <w:p w14:paraId="1E527863" w14:textId="77777777" w:rsidR="00DD3A33" w:rsidRPr="00DD3A33" w:rsidRDefault="00D35C53" w:rsidP="00B47983">
      <w:pPr>
        <w:spacing w:after="0" w:line="250" w:lineRule="auto"/>
        <w:ind w:left="426" w:right="413" w:hanging="426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    </w:t>
      </w:r>
      <w:r w:rsidR="00DD3A33" w:rsidRPr="00DD3A33">
        <w:rPr>
          <w:rFonts w:ascii="Times New Roman" w:eastAsia="Times New Roman" w:hAnsi="Times New Roman"/>
          <w:color w:val="000000"/>
          <w:sz w:val="28"/>
        </w:rPr>
        <w:t xml:space="preserve">- сохранять уровень доходов работников и осуществлять выплаты в размере средней заработной платы на период приостановления </w:t>
      </w:r>
      <w:r w:rsidR="00DD3A33" w:rsidRPr="00DD3A33">
        <w:rPr>
          <w:rFonts w:ascii="Times New Roman" w:eastAsia="Times New Roman" w:hAnsi="Times New Roman"/>
          <w:color w:val="000000"/>
          <w:sz w:val="28"/>
        </w:rPr>
        <w:lastRenderedPageBreak/>
        <w:t>действия трудового договора в связи с прохождением ими военной службы;</w:t>
      </w:r>
    </w:p>
    <w:p w14:paraId="5CE12ABB" w14:textId="77777777" w:rsidR="00DD3A33" w:rsidRPr="00DD3A33" w:rsidRDefault="00D35C53" w:rsidP="00B47983">
      <w:pPr>
        <w:spacing w:after="0" w:line="250" w:lineRule="auto"/>
        <w:ind w:left="426" w:right="413" w:hanging="426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    </w:t>
      </w:r>
      <w:r w:rsidR="00DD3A33" w:rsidRPr="00DD3A33">
        <w:rPr>
          <w:rFonts w:ascii="Times New Roman" w:eastAsia="Times New Roman" w:hAnsi="Times New Roman"/>
          <w:color w:val="000000"/>
          <w:sz w:val="28"/>
        </w:rPr>
        <w:t>-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DD3A33" w:rsidRPr="00DD3A33">
        <w:rPr>
          <w:rFonts w:ascii="Times New Roman" w:eastAsia="Times New Roman" w:hAnsi="Times New Roman"/>
          <w:color w:val="000000"/>
          <w:sz w:val="28"/>
        </w:rPr>
        <w:t>исключить период испытательного срока при приеме на работу для работников, проходивших военную службу;</w:t>
      </w:r>
    </w:p>
    <w:p w14:paraId="45312DB0" w14:textId="77777777" w:rsidR="00DD3A33" w:rsidRDefault="00D35C53" w:rsidP="00B47983">
      <w:pPr>
        <w:spacing w:after="0" w:line="250" w:lineRule="auto"/>
        <w:ind w:left="426" w:right="413" w:hanging="426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    </w:t>
      </w:r>
      <w:r w:rsidR="00DD3A33" w:rsidRPr="00DD3A33">
        <w:rPr>
          <w:rFonts w:ascii="Times New Roman" w:eastAsia="Times New Roman" w:hAnsi="Times New Roman"/>
          <w:color w:val="000000"/>
          <w:sz w:val="28"/>
        </w:rPr>
        <w:t>-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DD3A33" w:rsidRPr="00DD3A33">
        <w:rPr>
          <w:rFonts w:ascii="Times New Roman" w:eastAsia="Times New Roman" w:hAnsi="Times New Roman"/>
          <w:color w:val="000000"/>
          <w:sz w:val="28"/>
        </w:rPr>
        <w:t>предоставлять работникам, проходившим военную службу, преимущественного права на оставление на работе при сокращении ч</w:t>
      </w:r>
      <w:r w:rsidR="00DD3A33">
        <w:rPr>
          <w:rFonts w:ascii="Times New Roman" w:eastAsia="Times New Roman" w:hAnsi="Times New Roman"/>
          <w:color w:val="000000"/>
          <w:sz w:val="28"/>
        </w:rPr>
        <w:t>исленности или штата работников».</w:t>
      </w:r>
    </w:p>
    <w:p w14:paraId="0AB2860B" w14:textId="77777777" w:rsidR="00DD3A33" w:rsidRPr="00DD3A33" w:rsidRDefault="00DD3A33" w:rsidP="00B47983">
      <w:pPr>
        <w:pStyle w:val="a4"/>
        <w:numPr>
          <w:ilvl w:val="0"/>
          <w:numId w:val="2"/>
        </w:numPr>
        <w:spacing w:after="0" w:line="250" w:lineRule="auto"/>
        <w:ind w:right="413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В пункте 7.2.3. раздела </w:t>
      </w:r>
      <w:r w:rsidRPr="00DD3A33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изложить в следующей редакции «до 20%».</w:t>
      </w:r>
    </w:p>
    <w:p w14:paraId="7DCD03F2" w14:textId="77777777" w:rsidR="00DD3A33" w:rsidRPr="00DD3A33" w:rsidRDefault="00DD3A33" w:rsidP="00B47983">
      <w:pPr>
        <w:pStyle w:val="a4"/>
        <w:numPr>
          <w:ilvl w:val="0"/>
          <w:numId w:val="2"/>
        </w:numPr>
        <w:spacing w:after="0" w:line="250" w:lineRule="auto"/>
        <w:ind w:right="413"/>
        <w:jc w:val="both"/>
        <w:rPr>
          <w:rFonts w:ascii="Times New Roman" w:eastAsia="Times New Roman" w:hAnsi="Times New Roman"/>
          <w:color w:val="000000"/>
          <w:sz w:val="28"/>
        </w:rPr>
      </w:pPr>
      <w:r w:rsidRPr="00DD3A33">
        <w:rPr>
          <w:rFonts w:ascii="Times New Roman" w:eastAsia="Times New Roman" w:hAnsi="Times New Roman"/>
          <w:color w:val="000000"/>
          <w:sz w:val="28"/>
          <w:szCs w:val="28"/>
        </w:rPr>
        <w:t xml:space="preserve"> В абзаце 5 пункта 7.2.11 раздела</w:t>
      </w:r>
      <w:r w:rsidRPr="00BE542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D3A33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II</w:t>
      </w:r>
      <w:r w:rsidRPr="00BE542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слова « ст.219 ТК РФ» заменить словами «ст. 216 ТК РФ».</w:t>
      </w:r>
    </w:p>
    <w:p w14:paraId="3D1D64B5" w14:textId="3B24164D" w:rsidR="00BE542D" w:rsidRPr="00BE542D" w:rsidRDefault="00DD3A33" w:rsidP="00B47983">
      <w:pPr>
        <w:pStyle w:val="a4"/>
        <w:numPr>
          <w:ilvl w:val="0"/>
          <w:numId w:val="2"/>
        </w:numPr>
        <w:autoSpaceDN w:val="0"/>
        <w:adjustRightInd w:val="0"/>
        <w:ind w:right="566"/>
        <w:jc w:val="both"/>
        <w:rPr>
          <w:rFonts w:ascii="Times New Roman" w:eastAsia="Times New Roman" w:hAnsi="Times New Roman"/>
          <w:sz w:val="28"/>
          <w:szCs w:val="28"/>
        </w:rPr>
      </w:pPr>
      <w:r w:rsidRPr="00BE542D">
        <w:rPr>
          <w:rFonts w:ascii="Times New Roman" w:eastAsia="Times New Roman" w:hAnsi="Times New Roman"/>
          <w:color w:val="000000"/>
          <w:sz w:val="28"/>
          <w:szCs w:val="28"/>
        </w:rPr>
        <w:t xml:space="preserve">Пункт 1 раздела </w:t>
      </w:r>
      <w:r w:rsidRPr="00BE542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r w:rsidRPr="00BE542D">
        <w:rPr>
          <w:rFonts w:ascii="Times New Roman" w:eastAsia="Times New Roman" w:hAnsi="Times New Roman"/>
          <w:color w:val="000000"/>
          <w:sz w:val="28"/>
          <w:szCs w:val="28"/>
        </w:rPr>
        <w:t xml:space="preserve"> Положения об оплате труда изложить в следующей редакции «</w:t>
      </w:r>
      <w:r w:rsidR="00BE542D" w:rsidRPr="00BE542D">
        <w:rPr>
          <w:rFonts w:ascii="Times New Roman" w:eastAsia="Times New Roman" w:hAnsi="Times New Roman"/>
          <w:sz w:val="28"/>
          <w:szCs w:val="28"/>
        </w:rPr>
        <w:t>1. Настоящее положение об оплате труда работников муниципального бюджетного дошкольного образовательного учреждения «Детский сад п.</w:t>
      </w:r>
      <w:r w:rsidR="004B2C6B">
        <w:rPr>
          <w:rFonts w:ascii="Times New Roman" w:eastAsia="Times New Roman" w:hAnsi="Times New Roman"/>
          <w:sz w:val="28"/>
          <w:szCs w:val="28"/>
        </w:rPr>
        <w:t xml:space="preserve"> </w:t>
      </w:r>
      <w:r w:rsidR="00BE542D" w:rsidRPr="00BE542D">
        <w:rPr>
          <w:rFonts w:ascii="Times New Roman" w:eastAsia="Times New Roman" w:hAnsi="Times New Roman"/>
          <w:sz w:val="28"/>
          <w:szCs w:val="28"/>
        </w:rPr>
        <w:t xml:space="preserve">Черемушки" Курского района Курской области (далее - Положение), разработано на основе Примерного положения об оплате труда работников муниципальных, казенных учреждений, подведомственных управлению по делам образования и здравоохранения Администрации Курского района Курской области, утверждённым решением Представительного собрания Курского района Курской области от 03 сентября 2019 года №46-3-363, нормативных правовых актов Курской области, принятых в связи с введением новых систем оплаты труда, и включает в себя размеры окладов (должностных окладов), ставок заработной платы по профессиональным квалификационным группам (далее - ПКГ), рекомендуемые размеры повышающих коэффициентов к окладам; условия и размеры выплат компенсационного и стимулирующего характера в соответствии с перечнями выплат, утвержденными Постановлением Правительства Курской области от 28 марта 2008г. № 44 «Об утверждении перечня видов выплат стимулирующего характера в областных государственных учреждениях и разъяснения о порядке установления выплат стимулирующего характера в областных государственных учреждениях», Постановлением Правительства Курской области от 28 марта 2008г. № 45 «Об утверждении перечня видов выплат компенсационного характера в областных государственных учреждениях и разъяснения о порядке установления выплат компенсационного характера в областных государственных учреждениях», а также критерии их установления, условия оплаты труда руководителей учреждений, их заместителей, </w:t>
      </w:r>
      <w:r w:rsidR="00BE542D" w:rsidRPr="00BE542D">
        <w:rPr>
          <w:rFonts w:ascii="Times New Roman" w:eastAsia="Times New Roman" w:hAnsi="Times New Roman"/>
          <w:sz w:val="28"/>
          <w:szCs w:val="28"/>
        </w:rPr>
        <w:lastRenderedPageBreak/>
        <w:t>главных бухгалтеров по виду экономической деятельности "Образование" (далее - Положение)».</w:t>
      </w:r>
    </w:p>
    <w:p w14:paraId="2BAD4F18" w14:textId="3A726706" w:rsidR="00DD3A33" w:rsidRPr="00BE542D" w:rsidRDefault="00BE542D" w:rsidP="00B47983">
      <w:pPr>
        <w:pStyle w:val="a4"/>
        <w:numPr>
          <w:ilvl w:val="0"/>
          <w:numId w:val="2"/>
        </w:numPr>
        <w:spacing w:after="0" w:line="250" w:lineRule="auto"/>
        <w:ind w:right="413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Пункт 4 раздела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пункт 1.7 раздела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Положения об оплате труда дополнить словами «установленного Федеральным законом от 19.06.2000 № 82-ФЗ «О минимальном размере оплаты труда».</w:t>
      </w:r>
    </w:p>
    <w:p w14:paraId="32C00F4E" w14:textId="77777777" w:rsidR="00BE542D" w:rsidRPr="00BE542D" w:rsidRDefault="00BE542D" w:rsidP="00B47983">
      <w:pPr>
        <w:pStyle w:val="a4"/>
        <w:numPr>
          <w:ilvl w:val="0"/>
          <w:numId w:val="2"/>
        </w:numPr>
        <w:spacing w:after="0" w:line="250" w:lineRule="auto"/>
        <w:ind w:right="413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пункте 1.9 раздела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слова « в приложении №3» </w:t>
      </w:r>
      <w:r w:rsidRPr="00BE542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заменить словами</w:t>
      </w:r>
      <w:r w:rsidR="00B4798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 в приложении №2»</w:t>
      </w:r>
    </w:p>
    <w:p w14:paraId="0D17F709" w14:textId="77777777" w:rsidR="00BE542D" w:rsidRPr="00BE542D" w:rsidRDefault="00BE542D" w:rsidP="00B47983">
      <w:pPr>
        <w:pStyle w:val="a4"/>
        <w:numPr>
          <w:ilvl w:val="0"/>
          <w:numId w:val="2"/>
        </w:numPr>
        <w:spacing w:after="0" w:line="250" w:lineRule="auto"/>
        <w:ind w:right="413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Пункт 8 раздела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Положения об оплате труда дополнить пунктом 8.12 следующего содержания:</w:t>
      </w:r>
    </w:p>
    <w:p w14:paraId="6B6CC39F" w14:textId="77777777" w:rsidR="00BE542D" w:rsidRPr="00574FD5" w:rsidRDefault="00BE542D" w:rsidP="00B47983">
      <w:pPr>
        <w:autoSpaceDN w:val="0"/>
        <w:adjustRightInd w:val="0"/>
        <w:ind w:right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8.12. 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подлежит».</w:t>
      </w:r>
    </w:p>
    <w:p w14:paraId="4699A32C" w14:textId="77777777" w:rsidR="00BE542D" w:rsidRPr="00DD3A33" w:rsidRDefault="00BE542D" w:rsidP="00B47983">
      <w:pPr>
        <w:pStyle w:val="a4"/>
        <w:spacing w:after="0" w:line="250" w:lineRule="auto"/>
        <w:ind w:left="360" w:right="413"/>
        <w:jc w:val="both"/>
        <w:rPr>
          <w:rFonts w:ascii="Times New Roman" w:eastAsia="Times New Roman" w:hAnsi="Times New Roman"/>
          <w:color w:val="000000"/>
          <w:sz w:val="28"/>
        </w:rPr>
      </w:pPr>
    </w:p>
    <w:p w14:paraId="0F15A4EE" w14:textId="77777777" w:rsidR="00DD3A33" w:rsidRPr="00DD3A33" w:rsidRDefault="00DD3A33" w:rsidP="00DD3A3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14:paraId="4C64FF0C" w14:textId="77777777" w:rsidR="008263C7" w:rsidRPr="00DD3A33" w:rsidRDefault="008263C7" w:rsidP="008263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995F3A" w14:textId="77777777" w:rsidR="008263C7" w:rsidRDefault="008263C7" w:rsidP="008263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E7152D" w14:textId="77777777" w:rsidR="008263C7" w:rsidRPr="008263C7" w:rsidRDefault="008263C7" w:rsidP="008263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63C7" w:rsidRPr="008263C7" w:rsidSect="002C149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9BD6" w14:textId="77777777" w:rsidR="00032005" w:rsidRDefault="00032005" w:rsidP="00032005">
      <w:pPr>
        <w:spacing w:after="0" w:line="240" w:lineRule="auto"/>
      </w:pPr>
      <w:r>
        <w:separator/>
      </w:r>
    </w:p>
  </w:endnote>
  <w:endnote w:type="continuationSeparator" w:id="0">
    <w:p w14:paraId="0006010C" w14:textId="77777777" w:rsidR="00032005" w:rsidRDefault="00032005" w:rsidP="0003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783311"/>
      <w:docPartObj>
        <w:docPartGallery w:val="Page Numbers (Bottom of Page)"/>
        <w:docPartUnique/>
      </w:docPartObj>
    </w:sdtPr>
    <w:sdtEndPr/>
    <w:sdtContent>
      <w:p w14:paraId="469416BF" w14:textId="77777777" w:rsidR="00032005" w:rsidRDefault="004B2C6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0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A3987B9" w14:textId="77777777" w:rsidR="00032005" w:rsidRDefault="000320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48C6" w14:textId="77777777" w:rsidR="00032005" w:rsidRDefault="00032005" w:rsidP="00032005">
      <w:pPr>
        <w:spacing w:after="0" w:line="240" w:lineRule="auto"/>
      </w:pPr>
      <w:r>
        <w:separator/>
      </w:r>
    </w:p>
  </w:footnote>
  <w:footnote w:type="continuationSeparator" w:id="0">
    <w:p w14:paraId="1786CCB1" w14:textId="77777777" w:rsidR="00032005" w:rsidRDefault="00032005" w:rsidP="00032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88C"/>
    <w:multiLevelType w:val="hybridMultilevel"/>
    <w:tmpl w:val="9C8052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B15886"/>
    <w:multiLevelType w:val="hybridMultilevel"/>
    <w:tmpl w:val="B3CE5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03334">
    <w:abstractNumId w:val="1"/>
  </w:num>
  <w:num w:numId="2" w16cid:durableId="136899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3C7"/>
    <w:rsid w:val="00032005"/>
    <w:rsid w:val="002C1490"/>
    <w:rsid w:val="002F385D"/>
    <w:rsid w:val="004772BE"/>
    <w:rsid w:val="004A1B93"/>
    <w:rsid w:val="004B2C6B"/>
    <w:rsid w:val="006C1F8E"/>
    <w:rsid w:val="006D1E3B"/>
    <w:rsid w:val="008263C7"/>
    <w:rsid w:val="00B47983"/>
    <w:rsid w:val="00BE542D"/>
    <w:rsid w:val="00D35C53"/>
    <w:rsid w:val="00D45331"/>
    <w:rsid w:val="00DD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E680"/>
  <w15:docId w15:val="{03959686-D4B0-443E-B48B-4212E19B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3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D3A3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32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2005"/>
  </w:style>
  <w:style w:type="paragraph" w:styleId="a7">
    <w:name w:val="footer"/>
    <w:basedOn w:val="a"/>
    <w:link w:val="a8"/>
    <w:uiPriority w:val="99"/>
    <w:unhideWhenUsed/>
    <w:rsid w:val="00032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2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748</Words>
  <Characters>4269</Characters>
  <Application>Microsoft Office Word</Application>
  <DocSecurity>0</DocSecurity>
  <Lines>35</Lines>
  <Paragraphs>10</Paragraphs>
  <ScaleCrop>false</ScaleCrop>
  <Company>UralSOFT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sobochkadashka@gmail.com</cp:lastModifiedBy>
  <cp:revision>13</cp:revision>
  <cp:lastPrinted>2023-07-13T07:00:00Z</cp:lastPrinted>
  <dcterms:created xsi:type="dcterms:W3CDTF">2023-06-06T07:23:00Z</dcterms:created>
  <dcterms:modified xsi:type="dcterms:W3CDTF">2023-08-29T11:10:00Z</dcterms:modified>
</cp:coreProperties>
</file>